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524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52"/>
      </w:tblGrid>
      <w:tr w:rsidR="003479AE" w:rsidRPr="003479AE" w14:paraId="15D25BCD" w14:textId="77777777" w:rsidTr="00D862A9">
        <w:trPr>
          <w:jc w:val="right"/>
        </w:trPr>
        <w:tc>
          <w:tcPr>
            <w:tcW w:w="5245" w:type="dxa"/>
            <w:gridSpan w:val="2"/>
          </w:tcPr>
          <w:p w14:paraId="7B3779E6" w14:textId="77777777" w:rsidR="00E63D9E" w:rsidRPr="003479AE" w:rsidRDefault="00E63D9E" w:rsidP="00D862A9">
            <w:pPr>
              <w:rPr>
                <w:sz w:val="26"/>
                <w:szCs w:val="26"/>
                <w:lang w:eastAsia="en-US"/>
              </w:rPr>
            </w:pPr>
            <w:r w:rsidRPr="003479AE">
              <w:rPr>
                <w:sz w:val="26"/>
                <w:szCs w:val="26"/>
              </w:rPr>
              <w:br w:type="page"/>
            </w:r>
            <w:r w:rsidRPr="003479AE">
              <w:rPr>
                <w:sz w:val="26"/>
                <w:szCs w:val="26"/>
                <w:lang w:eastAsia="en-US"/>
              </w:rPr>
              <w:t xml:space="preserve">Приложение </w:t>
            </w:r>
          </w:p>
          <w:p w14:paraId="1A4C7048" w14:textId="77777777" w:rsidR="00E63D9E" w:rsidRPr="003479AE" w:rsidRDefault="00E63D9E" w:rsidP="00D862A9">
            <w:pPr>
              <w:rPr>
                <w:sz w:val="26"/>
                <w:szCs w:val="26"/>
                <w:lang w:eastAsia="en-US"/>
              </w:rPr>
            </w:pPr>
            <w:r w:rsidRPr="003479AE">
              <w:rPr>
                <w:sz w:val="26"/>
                <w:szCs w:val="26"/>
                <w:lang w:eastAsia="en-US"/>
              </w:rPr>
              <w:t xml:space="preserve">к решению Думы </w:t>
            </w:r>
          </w:p>
          <w:p w14:paraId="017C3A39" w14:textId="77777777" w:rsidR="00E63D9E" w:rsidRPr="003479AE" w:rsidRDefault="00E63D9E" w:rsidP="00D862A9">
            <w:pPr>
              <w:rPr>
                <w:sz w:val="26"/>
                <w:szCs w:val="26"/>
                <w:lang w:eastAsia="en-US"/>
              </w:rPr>
            </w:pPr>
            <w:r w:rsidRPr="003479AE">
              <w:rPr>
                <w:sz w:val="26"/>
                <w:szCs w:val="26"/>
                <w:lang w:eastAsia="en-US"/>
              </w:rPr>
              <w:t>города Когалыма</w:t>
            </w:r>
          </w:p>
        </w:tc>
      </w:tr>
      <w:tr w:rsidR="003479AE" w:rsidRPr="007A7306" w14:paraId="5D98500E" w14:textId="77777777" w:rsidTr="00D862A9">
        <w:trPr>
          <w:trHeight w:val="665"/>
          <w:jc w:val="right"/>
        </w:trPr>
        <w:tc>
          <w:tcPr>
            <w:tcW w:w="2693" w:type="dxa"/>
          </w:tcPr>
          <w:p w14:paraId="421878B4" w14:textId="77777777" w:rsidR="00E63D9E" w:rsidRPr="007A7306" w:rsidRDefault="00E63D9E" w:rsidP="00D862A9">
            <w:pPr>
              <w:rPr>
                <w:sz w:val="26"/>
                <w:szCs w:val="26"/>
              </w:rPr>
            </w:pPr>
            <w:r w:rsidRPr="007A7306">
              <w:rPr>
                <w:sz w:val="26"/>
                <w:szCs w:val="26"/>
              </w:rPr>
              <w:t xml:space="preserve">от </w:t>
            </w:r>
            <w:r w:rsidRPr="007A7306">
              <w:rPr>
                <w:color w:val="FFFFFF" w:themeColor="background1"/>
                <w:sz w:val="24"/>
                <w:szCs w:val="26"/>
                <w:lang w:val="en-US"/>
              </w:rPr>
              <w:t>[</w:t>
            </w:r>
            <w:r w:rsidRPr="007A7306">
              <w:rPr>
                <w:color w:val="FFFFFF" w:themeColor="background1"/>
                <w:sz w:val="24"/>
                <w:szCs w:val="26"/>
              </w:rPr>
              <w:t>REGDATESTAMP</w:t>
            </w:r>
            <w:r w:rsidRPr="007A7306">
              <w:rPr>
                <w:color w:val="FFFFFF" w:themeColor="background1"/>
                <w:sz w:val="24"/>
                <w:szCs w:val="26"/>
                <w:lang w:val="en-US"/>
              </w:rPr>
              <w:t>]</w:t>
            </w:r>
          </w:p>
        </w:tc>
        <w:tc>
          <w:tcPr>
            <w:tcW w:w="2552" w:type="dxa"/>
          </w:tcPr>
          <w:p w14:paraId="3FDB5D55" w14:textId="77777777" w:rsidR="00E63D9E" w:rsidRPr="007A7306" w:rsidRDefault="00E63D9E" w:rsidP="00D862A9">
            <w:pPr>
              <w:rPr>
                <w:sz w:val="26"/>
                <w:szCs w:val="26"/>
              </w:rPr>
            </w:pPr>
            <w:r w:rsidRPr="007A7306">
              <w:rPr>
                <w:sz w:val="26"/>
                <w:szCs w:val="26"/>
              </w:rPr>
              <w:t>№</w:t>
            </w:r>
            <w:r w:rsidRPr="007A7306">
              <w:rPr>
                <w:color w:val="FFFFFF" w:themeColor="background1"/>
                <w:sz w:val="26"/>
                <w:szCs w:val="26"/>
              </w:rPr>
              <w:t xml:space="preserve"> </w:t>
            </w:r>
            <w:r w:rsidRPr="007A7306">
              <w:rPr>
                <w:color w:val="FFFFFF" w:themeColor="background1"/>
                <w:sz w:val="24"/>
                <w:szCs w:val="26"/>
                <w:lang w:val="en-US"/>
              </w:rPr>
              <w:t>[REGNUMSTAMP]</w:t>
            </w:r>
          </w:p>
        </w:tc>
      </w:tr>
    </w:tbl>
    <w:p w14:paraId="3744228C" w14:textId="075EE985" w:rsidR="003E0258" w:rsidRDefault="0077715F" w:rsidP="0077715F">
      <w:pPr>
        <w:autoSpaceDE w:val="0"/>
        <w:autoSpaceDN w:val="0"/>
        <w:adjustRightInd w:val="0"/>
        <w:jc w:val="right"/>
        <w:rPr>
          <w:sz w:val="26"/>
          <w:szCs w:val="26"/>
        </w:rPr>
      </w:pPr>
      <w:bookmarkStart w:id="0" w:name="_GoBack"/>
      <w:bookmarkEnd w:id="0"/>
      <w:r w:rsidRPr="0077715F">
        <w:rPr>
          <w:sz w:val="26"/>
          <w:szCs w:val="26"/>
        </w:rPr>
        <w:t>Таблица №1</w:t>
      </w:r>
    </w:p>
    <w:p w14:paraId="5F3156FA" w14:textId="77777777" w:rsidR="0077715F" w:rsidRPr="007A7306" w:rsidRDefault="0077715F" w:rsidP="0077715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567"/>
        <w:gridCol w:w="2777"/>
        <w:gridCol w:w="2234"/>
        <w:gridCol w:w="703"/>
        <w:gridCol w:w="702"/>
        <w:gridCol w:w="703"/>
        <w:gridCol w:w="3209"/>
      </w:tblGrid>
      <w:tr w:rsidR="0077715F" w:rsidRPr="0077715F" w14:paraId="721C9333" w14:textId="77777777" w:rsidTr="00BD5F08">
        <w:trPr>
          <w:cantSplit/>
          <w:trHeight w:val="270"/>
        </w:trPr>
        <w:tc>
          <w:tcPr>
            <w:tcW w:w="14576" w:type="dxa"/>
            <w:gridSpan w:val="9"/>
            <w:vAlign w:val="center"/>
          </w:tcPr>
          <w:p w14:paraId="2DAD72DF" w14:textId="3C28147D" w:rsidR="0077715F" w:rsidRPr="0077715F" w:rsidRDefault="004E67BD" w:rsidP="007771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E67BD">
              <w:rPr>
                <w:rFonts w:eastAsia="Calibri"/>
                <w:sz w:val="22"/>
                <w:szCs w:val="22"/>
                <w:lang w:eastAsia="en-US"/>
              </w:rPr>
              <w:t>Наименование органа местного самоуправления: Администрации города Когалыма (отдел муниципального контроля).</w:t>
            </w:r>
          </w:p>
        </w:tc>
      </w:tr>
      <w:tr w:rsidR="0077715F" w:rsidRPr="0077715F" w14:paraId="5E982675" w14:textId="77777777" w:rsidTr="00BD5F08">
        <w:trPr>
          <w:cantSplit/>
          <w:trHeight w:val="270"/>
        </w:trPr>
        <w:tc>
          <w:tcPr>
            <w:tcW w:w="14576" w:type="dxa"/>
            <w:gridSpan w:val="9"/>
            <w:vAlign w:val="center"/>
          </w:tcPr>
          <w:p w14:paraId="4D480297" w14:textId="59CB8217" w:rsidR="0077715F" w:rsidRPr="0077715F" w:rsidRDefault="0077715F" w:rsidP="00200FA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 xml:space="preserve">Наименование вида контрольной деятельности: </w:t>
            </w:r>
            <w:r w:rsidRPr="009860B1">
              <w:rPr>
                <w:rFonts w:eastAsia="Calibri"/>
                <w:sz w:val="22"/>
                <w:szCs w:val="22"/>
                <w:lang w:eastAsia="en-US"/>
              </w:rPr>
              <w:t>муниципальный контроль</w:t>
            </w:r>
            <w:r w:rsidRPr="0077715F">
              <w:rPr>
                <w:rFonts w:eastAsia="Calibri"/>
                <w:sz w:val="22"/>
                <w:szCs w:val="22"/>
                <w:lang w:eastAsia="en-US"/>
              </w:rPr>
              <w:t xml:space="preserve"> в</w:t>
            </w:r>
            <w:r w:rsidR="00200FA0">
              <w:rPr>
                <w:rFonts w:eastAsia="Calibri"/>
                <w:sz w:val="22"/>
                <w:szCs w:val="22"/>
                <w:lang w:eastAsia="en-US"/>
              </w:rPr>
              <w:t xml:space="preserve"> сфере благоустройства территории города Когалыма</w:t>
            </w:r>
            <w:r w:rsidRPr="0077715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77715F" w:rsidRPr="0077715F" w14:paraId="4BAB1A0F" w14:textId="77777777" w:rsidTr="00BD5F08">
        <w:trPr>
          <w:cantSplit/>
          <w:trHeight w:val="270"/>
        </w:trPr>
        <w:tc>
          <w:tcPr>
            <w:tcW w:w="14576" w:type="dxa"/>
            <w:gridSpan w:val="9"/>
            <w:vAlign w:val="center"/>
          </w:tcPr>
          <w:p w14:paraId="0E083AE9" w14:textId="77777777" w:rsidR="0077715F" w:rsidRPr="0077715F" w:rsidRDefault="0077715F" w:rsidP="007771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Негативные явления, на устранение которых, направлена контрольная деятельность:</w:t>
            </w:r>
          </w:p>
          <w:p w14:paraId="6CC8BF67" w14:textId="77777777" w:rsidR="0077715F" w:rsidRPr="0077715F" w:rsidRDefault="0077715F" w:rsidP="007771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- риск нарушения обязательных требований, оценка соблюдения которых осуществляется в рамках муниципального контроля;</w:t>
            </w:r>
          </w:p>
          <w:p w14:paraId="6C63CC8C" w14:textId="3E6D307C" w:rsidR="0077715F" w:rsidRPr="0077715F" w:rsidRDefault="0077715F" w:rsidP="00DC259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 xml:space="preserve">- наступление неблагоприятных </w:t>
            </w:r>
            <w:r w:rsidRPr="00DC2595">
              <w:rPr>
                <w:rFonts w:eastAsia="Calibri"/>
                <w:sz w:val="22"/>
                <w:szCs w:val="22"/>
                <w:lang w:eastAsia="en-US"/>
              </w:rPr>
              <w:t>последствий (в виде экономического или иного ущерба)</w:t>
            </w:r>
            <w:r w:rsidR="00DC2595" w:rsidRPr="00DC2595">
              <w:rPr>
                <w:rFonts w:eastAsia="Calibri"/>
                <w:sz w:val="22"/>
                <w:szCs w:val="22"/>
                <w:lang w:eastAsia="en-US"/>
              </w:rPr>
              <w:t>, а также</w:t>
            </w:r>
            <w:r w:rsidR="00DC2595">
              <w:rPr>
                <w:rFonts w:eastAsia="Calibri"/>
                <w:sz w:val="22"/>
                <w:szCs w:val="22"/>
                <w:lang w:eastAsia="en-US"/>
              </w:rPr>
              <w:t xml:space="preserve"> угроза жизни и здоровью граждан</w:t>
            </w:r>
            <w:r w:rsidRPr="0077715F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77715F" w:rsidRPr="0077715F" w14:paraId="4F23E3EF" w14:textId="77777777" w:rsidTr="00BD5F08">
        <w:trPr>
          <w:cantSplit/>
          <w:trHeight w:val="270"/>
        </w:trPr>
        <w:tc>
          <w:tcPr>
            <w:tcW w:w="14576" w:type="dxa"/>
            <w:gridSpan w:val="9"/>
            <w:vAlign w:val="center"/>
          </w:tcPr>
          <w:p w14:paraId="7E138D62" w14:textId="77777777" w:rsidR="0077715F" w:rsidRPr="0077715F" w:rsidRDefault="0077715F" w:rsidP="007771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Цели контрольной деятельности: минимизация вреда (ущерба) охраняемым законом ценностям, устранение риска причинения вреда (ущерба).</w:t>
            </w:r>
          </w:p>
        </w:tc>
      </w:tr>
      <w:tr w:rsidR="004E67BD" w:rsidRPr="0077715F" w14:paraId="269DBAC6" w14:textId="77777777" w:rsidTr="004E67BD">
        <w:trPr>
          <w:cantSplit/>
          <w:trHeight w:val="975"/>
        </w:trPr>
        <w:tc>
          <w:tcPr>
            <w:tcW w:w="562" w:type="dxa"/>
            <w:vMerge w:val="restart"/>
            <w:vAlign w:val="center"/>
          </w:tcPr>
          <w:p w14:paraId="2EEC2111" w14:textId="7BCCF9DB" w:rsidR="004E67BD" w:rsidRPr="0077715F" w:rsidRDefault="004E67BD" w:rsidP="004E67B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E67BD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119" w:type="dxa"/>
            <w:vMerge w:val="restart"/>
            <w:vAlign w:val="center"/>
          </w:tcPr>
          <w:p w14:paraId="33BD4977" w14:textId="77777777" w:rsidR="004E67BD" w:rsidRPr="0077715F" w:rsidRDefault="004E67BD" w:rsidP="004E67B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FB82E39" w14:textId="77777777" w:rsidR="004E67BD" w:rsidRPr="0077715F" w:rsidRDefault="004E67BD" w:rsidP="0077715F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Формула расчета</w:t>
            </w:r>
          </w:p>
        </w:tc>
        <w:tc>
          <w:tcPr>
            <w:tcW w:w="2777" w:type="dxa"/>
            <w:vMerge w:val="restart"/>
            <w:vAlign w:val="center"/>
          </w:tcPr>
          <w:p w14:paraId="57D2324C" w14:textId="7576A6CE" w:rsidR="004E67BD" w:rsidRPr="0077715F" w:rsidRDefault="004E67BD" w:rsidP="004E67B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Комментарии (интерпретация значений</w:t>
            </w:r>
            <w:r>
              <w:rPr>
                <w:rFonts w:eastAsia="Calibr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234" w:type="dxa"/>
            <w:vMerge w:val="restart"/>
            <w:vAlign w:val="center"/>
          </w:tcPr>
          <w:p w14:paraId="7F09E022" w14:textId="29366039" w:rsidR="004E67BD" w:rsidRPr="0077715F" w:rsidRDefault="004E67BD" w:rsidP="004E67B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4B27">
              <w:rPr>
                <w:rFonts w:eastAsia="Calibri"/>
                <w:sz w:val="22"/>
                <w:szCs w:val="22"/>
                <w:lang w:eastAsia="en-US"/>
              </w:rPr>
              <w:t>Базовое значение показателя*</w:t>
            </w:r>
          </w:p>
        </w:tc>
        <w:tc>
          <w:tcPr>
            <w:tcW w:w="2108" w:type="dxa"/>
            <w:gridSpan w:val="3"/>
            <w:vAlign w:val="center"/>
          </w:tcPr>
          <w:p w14:paraId="38E8709D" w14:textId="3E0F6450" w:rsidR="004E67BD" w:rsidRPr="0077715F" w:rsidRDefault="004E67BD" w:rsidP="0077715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Целевые значения показателей</w:t>
            </w:r>
          </w:p>
        </w:tc>
        <w:tc>
          <w:tcPr>
            <w:tcW w:w="3209" w:type="dxa"/>
            <w:vMerge w:val="restart"/>
            <w:vAlign w:val="center"/>
          </w:tcPr>
          <w:p w14:paraId="342911D4" w14:textId="64637A0F" w:rsidR="004E67BD" w:rsidRPr="0077715F" w:rsidRDefault="004E67BD" w:rsidP="004E67B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Источники данных для определения значений показателя</w:t>
            </w:r>
          </w:p>
        </w:tc>
      </w:tr>
      <w:tr w:rsidR="004E67BD" w:rsidRPr="0077715F" w14:paraId="0AAB5AFC" w14:textId="77777777" w:rsidTr="004E67BD">
        <w:trPr>
          <w:cantSplit/>
          <w:trHeight w:val="1674"/>
        </w:trPr>
        <w:tc>
          <w:tcPr>
            <w:tcW w:w="562" w:type="dxa"/>
            <w:vMerge/>
            <w:textDirection w:val="btLr"/>
          </w:tcPr>
          <w:p w14:paraId="0C12FFB8" w14:textId="77777777" w:rsidR="004E67BD" w:rsidRPr="0077715F" w:rsidRDefault="004E67BD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Merge/>
            <w:textDirection w:val="btLr"/>
          </w:tcPr>
          <w:p w14:paraId="4FE8FBC0" w14:textId="77777777" w:rsidR="004E67BD" w:rsidRPr="0077715F" w:rsidRDefault="004E67BD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</w:tcPr>
          <w:p w14:paraId="380EE0A6" w14:textId="77777777" w:rsidR="004E67BD" w:rsidRPr="0077715F" w:rsidRDefault="004E67BD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777" w:type="dxa"/>
            <w:vMerge/>
            <w:textDirection w:val="btLr"/>
          </w:tcPr>
          <w:p w14:paraId="2DCD095C" w14:textId="77777777" w:rsidR="004E67BD" w:rsidRPr="0077715F" w:rsidRDefault="004E67BD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34" w:type="dxa"/>
            <w:vMerge/>
            <w:textDirection w:val="btLr"/>
          </w:tcPr>
          <w:p w14:paraId="7529BD6A" w14:textId="77777777" w:rsidR="004E67BD" w:rsidRPr="0077715F" w:rsidRDefault="004E67BD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3" w:type="dxa"/>
            <w:vAlign w:val="center"/>
          </w:tcPr>
          <w:p w14:paraId="5D5478E7" w14:textId="45B5411D" w:rsidR="004E67BD" w:rsidRPr="0077715F" w:rsidRDefault="004E67BD" w:rsidP="004E67B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E67BD">
              <w:rPr>
                <w:rFonts w:eastAsia="Calibri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702" w:type="dxa"/>
            <w:vAlign w:val="center"/>
          </w:tcPr>
          <w:p w14:paraId="0CAF1741" w14:textId="638FBFF1" w:rsidR="004E67BD" w:rsidRPr="0077715F" w:rsidRDefault="004E67BD" w:rsidP="004E67B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2025</w:t>
            </w:r>
            <w:r w:rsidRPr="004E67BD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703" w:type="dxa"/>
            <w:vAlign w:val="center"/>
          </w:tcPr>
          <w:p w14:paraId="341BCA38" w14:textId="441BCCDD" w:rsidR="004E67BD" w:rsidRPr="0077715F" w:rsidRDefault="004E67BD" w:rsidP="004E67B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2026</w:t>
            </w:r>
            <w:r w:rsidRPr="004E67BD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3209" w:type="dxa"/>
            <w:vMerge/>
            <w:textDirection w:val="btLr"/>
          </w:tcPr>
          <w:p w14:paraId="389D6EAB" w14:textId="77777777" w:rsidR="004E67BD" w:rsidRPr="0077715F" w:rsidRDefault="004E67BD" w:rsidP="0077715F">
            <w:pPr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7715F" w:rsidRPr="0077715F" w14:paraId="019E41A4" w14:textId="77777777" w:rsidTr="00BD5F08">
        <w:tc>
          <w:tcPr>
            <w:tcW w:w="14576" w:type="dxa"/>
            <w:gridSpan w:val="9"/>
          </w:tcPr>
          <w:p w14:paraId="6ACE263F" w14:textId="77777777" w:rsidR="0077715F" w:rsidRPr="0077715F" w:rsidRDefault="0077715F" w:rsidP="0077715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b/>
                <w:sz w:val="22"/>
                <w:szCs w:val="22"/>
                <w:lang w:eastAsia="en-US"/>
              </w:rPr>
              <w:t>КЛЮЧЕВЫЕ ПОКАЗАТЕЛИ</w:t>
            </w:r>
          </w:p>
        </w:tc>
      </w:tr>
      <w:tr w:rsidR="0077715F" w:rsidRPr="0077715F" w14:paraId="71EC8B55" w14:textId="77777777" w:rsidTr="00BD5F08">
        <w:trPr>
          <w:trHeight w:val="708"/>
        </w:trPr>
        <w:tc>
          <w:tcPr>
            <w:tcW w:w="562" w:type="dxa"/>
            <w:vAlign w:val="center"/>
          </w:tcPr>
          <w:p w14:paraId="2F48E2B5" w14:textId="77777777" w:rsidR="0077715F" w:rsidRPr="0077715F" w:rsidRDefault="0077715F" w:rsidP="0077715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14" w:type="dxa"/>
            <w:gridSpan w:val="8"/>
            <w:vAlign w:val="center"/>
          </w:tcPr>
          <w:p w14:paraId="1A2E0117" w14:textId="77777777" w:rsidR="0077715F" w:rsidRPr="0077715F" w:rsidRDefault="0077715F" w:rsidP="0077715F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b/>
                <w:sz w:val="22"/>
                <w:szCs w:val="22"/>
                <w:lang w:eastAsia="en-US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4E67BD" w:rsidRPr="0077715F" w14:paraId="034038F1" w14:textId="77777777" w:rsidTr="001A4B27">
        <w:trPr>
          <w:cantSplit/>
          <w:trHeight w:val="2109"/>
        </w:trPr>
        <w:tc>
          <w:tcPr>
            <w:tcW w:w="562" w:type="dxa"/>
            <w:vAlign w:val="center"/>
          </w:tcPr>
          <w:p w14:paraId="1AAA3860" w14:textId="77777777" w:rsidR="004E67BD" w:rsidRPr="0077715F" w:rsidRDefault="004E67BD" w:rsidP="0077715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lastRenderedPageBreak/>
              <w:t>1.1</w:t>
            </w:r>
          </w:p>
        </w:tc>
        <w:tc>
          <w:tcPr>
            <w:tcW w:w="3119" w:type="dxa"/>
            <w:vAlign w:val="center"/>
          </w:tcPr>
          <w:p w14:paraId="5DE830B5" w14:textId="4B4CA9DA" w:rsidR="004E67BD" w:rsidRPr="0077715F" w:rsidRDefault="004E67BD" w:rsidP="003E5D7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0FA0">
              <w:rPr>
                <w:rFonts w:eastAsia="Calibri"/>
                <w:sz w:val="22"/>
                <w:szCs w:val="22"/>
                <w:lang w:eastAsia="en-US"/>
              </w:rPr>
              <w:t xml:space="preserve">Количество травмированных в результате нарушения норм и правил в процессе осуществления деятельности, установленных </w:t>
            </w:r>
            <w:r>
              <w:rPr>
                <w:rFonts w:eastAsia="Calibri"/>
                <w:sz w:val="22"/>
                <w:szCs w:val="22"/>
                <w:lang w:eastAsia="en-US"/>
              </w:rPr>
              <w:t>Правилами благоустройства территории города Когалыма, на 10 тыс. населения</w:t>
            </w:r>
            <w:r w:rsidRPr="00200FA0">
              <w:rPr>
                <w:rFonts w:eastAsia="Calibri"/>
                <w:sz w:val="22"/>
                <w:szCs w:val="22"/>
                <w:lang w:eastAsia="en-US"/>
              </w:rPr>
              <w:t>, человек</w:t>
            </w:r>
          </w:p>
        </w:tc>
        <w:tc>
          <w:tcPr>
            <w:tcW w:w="567" w:type="dxa"/>
            <w:textDirection w:val="btLr"/>
            <w:vAlign w:val="center"/>
          </w:tcPr>
          <w:p w14:paraId="2FA182EC" w14:textId="0CAB72AF" w:rsidR="004E67BD" w:rsidRPr="00200FA0" w:rsidRDefault="004E67BD" w:rsidP="00200F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Кт</w:t>
            </w:r>
            <w:proofErr w:type="spellEnd"/>
            <w:r>
              <w:rPr>
                <w:sz w:val="24"/>
                <w:szCs w:val="24"/>
              </w:rPr>
              <w:t>/Ср*10 000</w:t>
            </w:r>
          </w:p>
        </w:tc>
        <w:tc>
          <w:tcPr>
            <w:tcW w:w="2777" w:type="dxa"/>
            <w:vAlign w:val="center"/>
          </w:tcPr>
          <w:p w14:paraId="0355A3FB" w14:textId="0B151849" w:rsidR="004E67BD" w:rsidRPr="00200FA0" w:rsidRDefault="004E67BD" w:rsidP="003E5D72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 w:rsidRPr="00200FA0">
              <w:rPr>
                <w:color w:val="000000"/>
                <w:sz w:val="22"/>
                <w:szCs w:val="22"/>
                <w:shd w:val="clear" w:color="auto" w:fill="FFFFFF"/>
              </w:rPr>
              <w:t>Кт</w:t>
            </w:r>
            <w:proofErr w:type="spellEnd"/>
            <w:r w:rsidRPr="00200FA0">
              <w:rPr>
                <w:color w:val="000000"/>
                <w:sz w:val="22"/>
                <w:szCs w:val="22"/>
                <w:shd w:val="clear" w:color="auto" w:fill="FFFFFF"/>
              </w:rPr>
              <w:t xml:space="preserve"> - количество травмированных в рез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ультате нарушения норм и правил</w:t>
            </w:r>
            <w:r w:rsidRPr="00200FA0">
              <w:rPr>
                <w:color w:val="000000"/>
                <w:sz w:val="22"/>
                <w:szCs w:val="22"/>
                <w:shd w:val="clear" w:color="auto" w:fill="FFFFFF"/>
              </w:rPr>
              <w:t xml:space="preserve"> в процессе осуществления деятельности, установленных </w:t>
            </w:r>
            <w:r>
              <w:rPr>
                <w:rFonts w:eastAsia="Calibri"/>
                <w:sz w:val="22"/>
                <w:szCs w:val="22"/>
                <w:lang w:eastAsia="en-US"/>
              </w:rPr>
              <w:t>Правилами благоустройства территории города Когалыма</w:t>
            </w:r>
            <w:r w:rsidRPr="00200FA0">
              <w:rPr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14:paraId="73F40682" w14:textId="48C97479" w:rsidR="004E67BD" w:rsidRPr="00DC2595" w:rsidRDefault="004E67BD" w:rsidP="003E5D72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СР</w:t>
            </w:r>
            <w:r w:rsidRPr="004E67BD">
              <w:rPr>
                <w:color w:val="000000"/>
                <w:sz w:val="22"/>
                <w:szCs w:val="22"/>
                <w:shd w:val="clear" w:color="auto" w:fill="FFFFFF"/>
              </w:rPr>
              <w:t>- среднегодовая численность населения в текущем периоде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234" w:type="dxa"/>
            <w:vAlign w:val="center"/>
          </w:tcPr>
          <w:p w14:paraId="75BF8C4B" w14:textId="3D5C693F" w:rsidR="004E67BD" w:rsidRPr="0077715F" w:rsidRDefault="001A4B27" w:rsidP="0077715F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3" w:type="dxa"/>
            <w:vAlign w:val="center"/>
          </w:tcPr>
          <w:p w14:paraId="50760EF5" w14:textId="65F544DC" w:rsidR="004E67BD" w:rsidRPr="0077715F" w:rsidRDefault="001A4B27" w:rsidP="001A4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2" w:type="dxa"/>
            <w:vAlign w:val="center"/>
          </w:tcPr>
          <w:p w14:paraId="5C28B4A1" w14:textId="3BD8CD98" w:rsidR="004E67BD" w:rsidRPr="0077715F" w:rsidRDefault="001A4B27" w:rsidP="001A4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3" w:type="dxa"/>
            <w:vAlign w:val="center"/>
          </w:tcPr>
          <w:p w14:paraId="20A66659" w14:textId="5B8FB617" w:rsidR="004E67BD" w:rsidRPr="0077715F" w:rsidRDefault="001A4B27" w:rsidP="001A4B2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209" w:type="dxa"/>
            <w:vAlign w:val="center"/>
          </w:tcPr>
          <w:p w14:paraId="2F03319A" w14:textId="77777777" w:rsidR="004E67BD" w:rsidRDefault="004E67BD" w:rsidP="00200FA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715F">
              <w:rPr>
                <w:rFonts w:eastAsia="Calibri"/>
                <w:sz w:val="22"/>
                <w:szCs w:val="22"/>
                <w:lang w:eastAsia="en-US"/>
              </w:rPr>
              <w:t>Статистические данные контрольного органа</w:t>
            </w:r>
            <w:r>
              <w:rPr>
                <w:rFonts w:eastAsia="Calibri"/>
                <w:sz w:val="22"/>
                <w:szCs w:val="22"/>
                <w:lang w:eastAsia="en-US"/>
              </w:rPr>
              <w:t>,</w:t>
            </w:r>
          </w:p>
          <w:p w14:paraId="6832E320" w14:textId="2892BA69" w:rsidR="004E67BD" w:rsidRPr="0077715F" w:rsidRDefault="004E67BD" w:rsidP="0077715F">
            <w:pPr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МКУ «Е</w:t>
            </w:r>
            <w:r w:rsidRPr="00A63B4B">
              <w:rPr>
                <w:rFonts w:eastAsia="Calibri"/>
                <w:sz w:val="22"/>
                <w:szCs w:val="22"/>
                <w:lang w:eastAsia="en-US"/>
              </w:rPr>
              <w:t xml:space="preserve">диная дежурно-диспетчерская служба города </w:t>
            </w:r>
            <w:r>
              <w:rPr>
                <w:rFonts w:eastAsia="Calibri"/>
                <w:sz w:val="22"/>
                <w:szCs w:val="22"/>
                <w:lang w:eastAsia="en-US"/>
              </w:rPr>
              <w:t>Когалыма»</w:t>
            </w:r>
          </w:p>
        </w:tc>
      </w:tr>
    </w:tbl>
    <w:p w14:paraId="374B032F" w14:textId="77777777" w:rsidR="007B37E5" w:rsidRPr="007A7306" w:rsidRDefault="007B37E5" w:rsidP="007B37E5">
      <w:pPr>
        <w:jc w:val="right"/>
        <w:rPr>
          <w:rFonts w:eastAsia="Calibri"/>
          <w:sz w:val="26"/>
          <w:szCs w:val="26"/>
          <w:lang w:eastAsia="en-US"/>
        </w:rPr>
      </w:pPr>
    </w:p>
    <w:p w14:paraId="53C5EE47" w14:textId="77777777" w:rsidR="007B37E5" w:rsidRPr="007A7306" w:rsidRDefault="007B37E5" w:rsidP="007B37E5">
      <w:pPr>
        <w:autoSpaceDE w:val="0"/>
        <w:autoSpaceDN w:val="0"/>
        <w:adjustRightInd w:val="0"/>
        <w:ind w:left="6946" w:hanging="709"/>
        <w:rPr>
          <w:sz w:val="26"/>
          <w:szCs w:val="26"/>
        </w:rPr>
      </w:pPr>
    </w:p>
    <w:p w14:paraId="37375917" w14:textId="77777777" w:rsidR="00E7758C" w:rsidRPr="007A7306" w:rsidRDefault="00E7758C" w:rsidP="00E7758C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14:paraId="61618A90" w14:textId="77777777" w:rsidR="00E7758C" w:rsidRPr="007A7306" w:rsidRDefault="00E7758C" w:rsidP="00E7758C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14:paraId="760DB3E4" w14:textId="77777777" w:rsidR="00E7758C" w:rsidRPr="007A7306" w:rsidRDefault="00E7758C" w:rsidP="00E7758C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14:paraId="06BB1C28" w14:textId="77777777" w:rsidR="00E7758C" w:rsidRPr="007A7306" w:rsidRDefault="00E7758C" w:rsidP="00E7758C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14:paraId="362F6D59" w14:textId="77777777" w:rsidR="008140A1" w:rsidRPr="003479AE" w:rsidRDefault="008140A1" w:rsidP="0077715F">
      <w:pPr>
        <w:jc w:val="center"/>
        <w:rPr>
          <w:sz w:val="26"/>
          <w:szCs w:val="26"/>
        </w:rPr>
      </w:pPr>
    </w:p>
    <w:sectPr w:rsidR="008140A1" w:rsidRPr="003479AE" w:rsidSect="0077715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552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42824" w14:textId="77777777" w:rsidR="00250E1E" w:rsidRDefault="00250E1E">
      <w:r>
        <w:separator/>
      </w:r>
    </w:p>
  </w:endnote>
  <w:endnote w:type="continuationSeparator" w:id="0">
    <w:p w14:paraId="54249ED1" w14:textId="77777777" w:rsidR="00250E1E" w:rsidRDefault="0025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4C13E" w14:textId="77777777" w:rsidR="00050695" w:rsidRDefault="00050695" w:rsidP="007B37E5">
    <w:pPr>
      <w:pStyle w:val="ac"/>
      <w:jc w:val="right"/>
    </w:pPr>
    <w:r>
      <w:t>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350576593"/>
      <w:docPartObj>
        <w:docPartGallery w:val="Page Numbers (Bottom of Page)"/>
        <w:docPartUnique/>
      </w:docPartObj>
    </w:sdtPr>
    <w:sdtEndPr/>
    <w:sdtContent>
      <w:p w14:paraId="2414F9E0" w14:textId="1FC42618" w:rsidR="00050695" w:rsidRPr="0015245C" w:rsidRDefault="001A4B27" w:rsidP="007B37E5">
        <w:pPr>
          <w:pStyle w:val="ac"/>
          <w:jc w:val="right"/>
          <w:rPr>
            <w:sz w:val="20"/>
            <w:szCs w:val="2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77F2B" w14:textId="5421338D" w:rsidR="00050695" w:rsidRPr="0015245C" w:rsidRDefault="00050695" w:rsidP="007B37E5">
    <w:pPr>
      <w:pStyle w:val="ac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CF9F4" w14:textId="77777777" w:rsidR="00250E1E" w:rsidRDefault="00250E1E">
      <w:r>
        <w:separator/>
      </w:r>
    </w:p>
  </w:footnote>
  <w:footnote w:type="continuationSeparator" w:id="0">
    <w:p w14:paraId="1B8E0A66" w14:textId="77777777" w:rsidR="00250E1E" w:rsidRDefault="00250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2135090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14:paraId="4C6B4098" w14:textId="12784880" w:rsidR="00441D0F" w:rsidRPr="00441D0F" w:rsidRDefault="00441D0F">
        <w:pPr>
          <w:pStyle w:val="aa"/>
          <w:jc w:val="center"/>
          <w:rPr>
            <w:sz w:val="26"/>
            <w:szCs w:val="26"/>
          </w:rPr>
        </w:pPr>
        <w:r w:rsidRPr="00441D0F">
          <w:rPr>
            <w:sz w:val="26"/>
            <w:szCs w:val="26"/>
          </w:rPr>
          <w:fldChar w:fldCharType="begin"/>
        </w:r>
        <w:r w:rsidRPr="00441D0F">
          <w:rPr>
            <w:sz w:val="26"/>
            <w:szCs w:val="26"/>
          </w:rPr>
          <w:instrText>PAGE   \* MERGEFORMAT</w:instrText>
        </w:r>
        <w:r w:rsidRPr="00441D0F">
          <w:rPr>
            <w:sz w:val="26"/>
            <w:szCs w:val="26"/>
          </w:rPr>
          <w:fldChar w:fldCharType="separate"/>
        </w:r>
        <w:r w:rsidR="001A4B27">
          <w:rPr>
            <w:noProof/>
            <w:sz w:val="26"/>
            <w:szCs w:val="26"/>
          </w:rPr>
          <w:t>2</w:t>
        </w:r>
        <w:r w:rsidRPr="00441D0F">
          <w:rPr>
            <w:sz w:val="26"/>
            <w:szCs w:val="26"/>
          </w:rPr>
          <w:fldChar w:fldCharType="end"/>
        </w:r>
      </w:p>
    </w:sdtContent>
  </w:sdt>
  <w:p w14:paraId="08005D41" w14:textId="77777777" w:rsidR="00441D0F" w:rsidRDefault="00441D0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1925247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14:paraId="35850D7C" w14:textId="67026E5B" w:rsidR="00441D0F" w:rsidRPr="00441D0F" w:rsidRDefault="00441D0F">
        <w:pPr>
          <w:pStyle w:val="aa"/>
          <w:jc w:val="center"/>
          <w:rPr>
            <w:sz w:val="26"/>
            <w:szCs w:val="26"/>
          </w:rPr>
        </w:pPr>
        <w:r w:rsidRPr="00441D0F">
          <w:rPr>
            <w:sz w:val="26"/>
            <w:szCs w:val="26"/>
          </w:rPr>
          <w:fldChar w:fldCharType="begin"/>
        </w:r>
        <w:r w:rsidRPr="00441D0F">
          <w:rPr>
            <w:sz w:val="26"/>
            <w:szCs w:val="26"/>
          </w:rPr>
          <w:instrText>PAGE   \* MERGEFORMAT</w:instrText>
        </w:r>
        <w:r w:rsidRPr="00441D0F">
          <w:rPr>
            <w:sz w:val="26"/>
            <w:szCs w:val="26"/>
          </w:rPr>
          <w:fldChar w:fldCharType="separate"/>
        </w:r>
        <w:r w:rsidR="001A4B27">
          <w:rPr>
            <w:noProof/>
            <w:sz w:val="26"/>
            <w:szCs w:val="26"/>
          </w:rPr>
          <w:t>1</w:t>
        </w:r>
        <w:r w:rsidRPr="00441D0F">
          <w:rPr>
            <w:sz w:val="26"/>
            <w:szCs w:val="26"/>
          </w:rPr>
          <w:fldChar w:fldCharType="end"/>
        </w:r>
      </w:p>
    </w:sdtContent>
  </w:sdt>
  <w:p w14:paraId="02F6A307" w14:textId="77777777" w:rsidR="00441D0F" w:rsidRDefault="00441D0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32940"/>
    <w:multiLevelType w:val="hybridMultilevel"/>
    <w:tmpl w:val="5C78E3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60613"/>
    <w:multiLevelType w:val="hybridMultilevel"/>
    <w:tmpl w:val="6882E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0163A22"/>
    <w:multiLevelType w:val="hybridMultilevel"/>
    <w:tmpl w:val="7B5E4ACC"/>
    <w:lvl w:ilvl="0" w:tplc="27FE838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A1F3BCC"/>
    <w:multiLevelType w:val="hybridMultilevel"/>
    <w:tmpl w:val="98FED810"/>
    <w:lvl w:ilvl="0" w:tplc="D66436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05F19"/>
    <w:rsid w:val="00015A6A"/>
    <w:rsid w:val="00016D3A"/>
    <w:rsid w:val="00042CE2"/>
    <w:rsid w:val="00043659"/>
    <w:rsid w:val="00050695"/>
    <w:rsid w:val="00054AEC"/>
    <w:rsid w:val="00065BCF"/>
    <w:rsid w:val="0006728E"/>
    <w:rsid w:val="000776C3"/>
    <w:rsid w:val="00082085"/>
    <w:rsid w:val="00085AAB"/>
    <w:rsid w:val="00090DEC"/>
    <w:rsid w:val="0009230D"/>
    <w:rsid w:val="000A3146"/>
    <w:rsid w:val="000B2FB4"/>
    <w:rsid w:val="000D6AE8"/>
    <w:rsid w:val="000D779C"/>
    <w:rsid w:val="000F0569"/>
    <w:rsid w:val="000F1641"/>
    <w:rsid w:val="00100C47"/>
    <w:rsid w:val="001026F1"/>
    <w:rsid w:val="00114AA7"/>
    <w:rsid w:val="00123B3D"/>
    <w:rsid w:val="00130C43"/>
    <w:rsid w:val="001310A1"/>
    <w:rsid w:val="0013259F"/>
    <w:rsid w:val="001438BB"/>
    <w:rsid w:val="00153BAF"/>
    <w:rsid w:val="00171A84"/>
    <w:rsid w:val="00171DB0"/>
    <w:rsid w:val="00185558"/>
    <w:rsid w:val="001A1B37"/>
    <w:rsid w:val="001A4B27"/>
    <w:rsid w:val="001A57BA"/>
    <w:rsid w:val="001B2118"/>
    <w:rsid w:val="001B478E"/>
    <w:rsid w:val="001C1201"/>
    <w:rsid w:val="001C145B"/>
    <w:rsid w:val="001D0927"/>
    <w:rsid w:val="001E328E"/>
    <w:rsid w:val="001E6457"/>
    <w:rsid w:val="001F0799"/>
    <w:rsid w:val="001F08F4"/>
    <w:rsid w:val="001F6163"/>
    <w:rsid w:val="001F6D83"/>
    <w:rsid w:val="00200FA0"/>
    <w:rsid w:val="00201088"/>
    <w:rsid w:val="002047C7"/>
    <w:rsid w:val="00223D54"/>
    <w:rsid w:val="00224BF8"/>
    <w:rsid w:val="002251BD"/>
    <w:rsid w:val="00226E85"/>
    <w:rsid w:val="00233FF9"/>
    <w:rsid w:val="00242E5E"/>
    <w:rsid w:val="002478A3"/>
    <w:rsid w:val="00250E1E"/>
    <w:rsid w:val="00260E5D"/>
    <w:rsid w:val="002652CF"/>
    <w:rsid w:val="00270DAE"/>
    <w:rsid w:val="002877F1"/>
    <w:rsid w:val="00291A9C"/>
    <w:rsid w:val="002A6B01"/>
    <w:rsid w:val="002B10AF"/>
    <w:rsid w:val="002B48E8"/>
    <w:rsid w:val="002B49A0"/>
    <w:rsid w:val="002C5F3E"/>
    <w:rsid w:val="002D5593"/>
    <w:rsid w:val="002E03F3"/>
    <w:rsid w:val="002E0A30"/>
    <w:rsid w:val="002E2DA6"/>
    <w:rsid w:val="002F1103"/>
    <w:rsid w:val="002F5968"/>
    <w:rsid w:val="002F7936"/>
    <w:rsid w:val="002F7F5F"/>
    <w:rsid w:val="00300D9B"/>
    <w:rsid w:val="003057B9"/>
    <w:rsid w:val="00306041"/>
    <w:rsid w:val="00307D6A"/>
    <w:rsid w:val="00310FCF"/>
    <w:rsid w:val="00313446"/>
    <w:rsid w:val="00313DAF"/>
    <w:rsid w:val="003311D4"/>
    <w:rsid w:val="00342C2B"/>
    <w:rsid w:val="003440E0"/>
    <w:rsid w:val="003447F7"/>
    <w:rsid w:val="00344F7F"/>
    <w:rsid w:val="003479AE"/>
    <w:rsid w:val="00350B30"/>
    <w:rsid w:val="0035189E"/>
    <w:rsid w:val="00357CA4"/>
    <w:rsid w:val="0036302F"/>
    <w:rsid w:val="003721DC"/>
    <w:rsid w:val="003760B9"/>
    <w:rsid w:val="00386F08"/>
    <w:rsid w:val="003974B1"/>
    <w:rsid w:val="003A51EA"/>
    <w:rsid w:val="003A6578"/>
    <w:rsid w:val="003B053C"/>
    <w:rsid w:val="003B33DD"/>
    <w:rsid w:val="003D6351"/>
    <w:rsid w:val="003D6A0D"/>
    <w:rsid w:val="003E0258"/>
    <w:rsid w:val="003E1140"/>
    <w:rsid w:val="003E2FE0"/>
    <w:rsid w:val="003E5D72"/>
    <w:rsid w:val="003F3EC5"/>
    <w:rsid w:val="003F587E"/>
    <w:rsid w:val="00406370"/>
    <w:rsid w:val="0041088C"/>
    <w:rsid w:val="004221D6"/>
    <w:rsid w:val="0043438A"/>
    <w:rsid w:val="00441D0F"/>
    <w:rsid w:val="00453D46"/>
    <w:rsid w:val="0047412D"/>
    <w:rsid w:val="00475DA0"/>
    <w:rsid w:val="00476627"/>
    <w:rsid w:val="00482C1E"/>
    <w:rsid w:val="004855D2"/>
    <w:rsid w:val="00492113"/>
    <w:rsid w:val="004A797E"/>
    <w:rsid w:val="004B73ED"/>
    <w:rsid w:val="004D53B5"/>
    <w:rsid w:val="004E06B3"/>
    <w:rsid w:val="004E67BD"/>
    <w:rsid w:val="004F33B1"/>
    <w:rsid w:val="004F4E77"/>
    <w:rsid w:val="004F6241"/>
    <w:rsid w:val="00517F37"/>
    <w:rsid w:val="0052192A"/>
    <w:rsid w:val="00522D25"/>
    <w:rsid w:val="005333B1"/>
    <w:rsid w:val="00544806"/>
    <w:rsid w:val="005500E4"/>
    <w:rsid w:val="00550DF0"/>
    <w:rsid w:val="00557956"/>
    <w:rsid w:val="0057558C"/>
    <w:rsid w:val="00590441"/>
    <w:rsid w:val="005A6907"/>
    <w:rsid w:val="005B38D3"/>
    <w:rsid w:val="005C1F68"/>
    <w:rsid w:val="005D28DE"/>
    <w:rsid w:val="005E7498"/>
    <w:rsid w:val="005F6BA1"/>
    <w:rsid w:val="00600C10"/>
    <w:rsid w:val="00600E52"/>
    <w:rsid w:val="006012BB"/>
    <w:rsid w:val="006015ED"/>
    <w:rsid w:val="00625AA2"/>
    <w:rsid w:val="00627821"/>
    <w:rsid w:val="00635680"/>
    <w:rsid w:val="006429F8"/>
    <w:rsid w:val="00650315"/>
    <w:rsid w:val="0065731C"/>
    <w:rsid w:val="00676C7A"/>
    <w:rsid w:val="006803AE"/>
    <w:rsid w:val="006A3E96"/>
    <w:rsid w:val="006B16F2"/>
    <w:rsid w:val="006C62B9"/>
    <w:rsid w:val="006D511F"/>
    <w:rsid w:val="006D772A"/>
    <w:rsid w:val="006E0488"/>
    <w:rsid w:val="006E6883"/>
    <w:rsid w:val="0070169A"/>
    <w:rsid w:val="00703C8B"/>
    <w:rsid w:val="007164DA"/>
    <w:rsid w:val="007243EB"/>
    <w:rsid w:val="0074301A"/>
    <w:rsid w:val="00747B75"/>
    <w:rsid w:val="00750DB7"/>
    <w:rsid w:val="00750EA1"/>
    <w:rsid w:val="00763936"/>
    <w:rsid w:val="00774303"/>
    <w:rsid w:val="0077715F"/>
    <w:rsid w:val="00783962"/>
    <w:rsid w:val="007959CC"/>
    <w:rsid w:val="007A0E9D"/>
    <w:rsid w:val="007A7306"/>
    <w:rsid w:val="007B37E5"/>
    <w:rsid w:val="007B7D30"/>
    <w:rsid w:val="007C24AA"/>
    <w:rsid w:val="007C3488"/>
    <w:rsid w:val="007C6162"/>
    <w:rsid w:val="007C6774"/>
    <w:rsid w:val="007D1C62"/>
    <w:rsid w:val="007E28C2"/>
    <w:rsid w:val="007E5D48"/>
    <w:rsid w:val="007E7C5D"/>
    <w:rsid w:val="007F5689"/>
    <w:rsid w:val="00812B33"/>
    <w:rsid w:val="00812E02"/>
    <w:rsid w:val="008140A1"/>
    <w:rsid w:val="00820045"/>
    <w:rsid w:val="00823BEA"/>
    <w:rsid w:val="00830EF2"/>
    <w:rsid w:val="008329FC"/>
    <w:rsid w:val="0084250A"/>
    <w:rsid w:val="008447D6"/>
    <w:rsid w:val="00852A69"/>
    <w:rsid w:val="0086685A"/>
    <w:rsid w:val="008729C8"/>
    <w:rsid w:val="00874F39"/>
    <w:rsid w:val="00877CE5"/>
    <w:rsid w:val="0088013C"/>
    <w:rsid w:val="00892BF3"/>
    <w:rsid w:val="008A4840"/>
    <w:rsid w:val="008B40B9"/>
    <w:rsid w:val="008C0B7C"/>
    <w:rsid w:val="008C7E24"/>
    <w:rsid w:val="008D18DA"/>
    <w:rsid w:val="008D2DB3"/>
    <w:rsid w:val="008D68E8"/>
    <w:rsid w:val="008E707C"/>
    <w:rsid w:val="0090064D"/>
    <w:rsid w:val="0093366D"/>
    <w:rsid w:val="00940632"/>
    <w:rsid w:val="0094195A"/>
    <w:rsid w:val="00950B43"/>
    <w:rsid w:val="00952920"/>
    <w:rsid w:val="00952EC3"/>
    <w:rsid w:val="0096193D"/>
    <w:rsid w:val="009702C4"/>
    <w:rsid w:val="00972307"/>
    <w:rsid w:val="009734BF"/>
    <w:rsid w:val="0098458C"/>
    <w:rsid w:val="009860B1"/>
    <w:rsid w:val="00993E30"/>
    <w:rsid w:val="009A7CE5"/>
    <w:rsid w:val="009C45D0"/>
    <w:rsid w:val="009C47D2"/>
    <w:rsid w:val="009D421D"/>
    <w:rsid w:val="009D5489"/>
    <w:rsid w:val="009F57D6"/>
    <w:rsid w:val="00A16321"/>
    <w:rsid w:val="00A208B7"/>
    <w:rsid w:val="00A304BE"/>
    <w:rsid w:val="00A35EFF"/>
    <w:rsid w:val="00A450E8"/>
    <w:rsid w:val="00A564E7"/>
    <w:rsid w:val="00A71B0B"/>
    <w:rsid w:val="00AB2C71"/>
    <w:rsid w:val="00AE3A79"/>
    <w:rsid w:val="00AE6CEC"/>
    <w:rsid w:val="00B0029D"/>
    <w:rsid w:val="00B141E0"/>
    <w:rsid w:val="00B16729"/>
    <w:rsid w:val="00B22DDA"/>
    <w:rsid w:val="00B25576"/>
    <w:rsid w:val="00B30724"/>
    <w:rsid w:val="00B416DA"/>
    <w:rsid w:val="00B44BE6"/>
    <w:rsid w:val="00B51FE1"/>
    <w:rsid w:val="00B534ED"/>
    <w:rsid w:val="00B71C99"/>
    <w:rsid w:val="00B871CC"/>
    <w:rsid w:val="00BA7350"/>
    <w:rsid w:val="00BB1866"/>
    <w:rsid w:val="00BB683E"/>
    <w:rsid w:val="00BC37E6"/>
    <w:rsid w:val="00BD30A1"/>
    <w:rsid w:val="00BD3A6E"/>
    <w:rsid w:val="00BD5F08"/>
    <w:rsid w:val="00BD7607"/>
    <w:rsid w:val="00BE3451"/>
    <w:rsid w:val="00BE3FE8"/>
    <w:rsid w:val="00BE535A"/>
    <w:rsid w:val="00BF4FFE"/>
    <w:rsid w:val="00C27247"/>
    <w:rsid w:val="00C44DDF"/>
    <w:rsid w:val="00C45597"/>
    <w:rsid w:val="00C46D66"/>
    <w:rsid w:val="00C51F76"/>
    <w:rsid w:val="00C52DE4"/>
    <w:rsid w:val="00C56ECC"/>
    <w:rsid w:val="00C64784"/>
    <w:rsid w:val="00C700C4"/>
    <w:rsid w:val="00C700F3"/>
    <w:rsid w:val="00C90E11"/>
    <w:rsid w:val="00CB2627"/>
    <w:rsid w:val="00CC367F"/>
    <w:rsid w:val="00CF0D3D"/>
    <w:rsid w:val="00CF0DDC"/>
    <w:rsid w:val="00CF1293"/>
    <w:rsid w:val="00CF37D5"/>
    <w:rsid w:val="00CF6B89"/>
    <w:rsid w:val="00CF779C"/>
    <w:rsid w:val="00D03EAF"/>
    <w:rsid w:val="00D10365"/>
    <w:rsid w:val="00D32F41"/>
    <w:rsid w:val="00D35E6B"/>
    <w:rsid w:val="00D520A9"/>
    <w:rsid w:val="00D5237A"/>
    <w:rsid w:val="00D52DB6"/>
    <w:rsid w:val="00D5489C"/>
    <w:rsid w:val="00D562C4"/>
    <w:rsid w:val="00D64BF0"/>
    <w:rsid w:val="00D67E73"/>
    <w:rsid w:val="00D725D8"/>
    <w:rsid w:val="00D862A9"/>
    <w:rsid w:val="00D9230F"/>
    <w:rsid w:val="00D971DD"/>
    <w:rsid w:val="00DA2269"/>
    <w:rsid w:val="00DA4ECB"/>
    <w:rsid w:val="00DC143D"/>
    <w:rsid w:val="00DC2595"/>
    <w:rsid w:val="00DC4E03"/>
    <w:rsid w:val="00DE26A1"/>
    <w:rsid w:val="00DE43C8"/>
    <w:rsid w:val="00DF5A3F"/>
    <w:rsid w:val="00DF7BA1"/>
    <w:rsid w:val="00E275C8"/>
    <w:rsid w:val="00E30008"/>
    <w:rsid w:val="00E307A8"/>
    <w:rsid w:val="00E41B2C"/>
    <w:rsid w:val="00E553E0"/>
    <w:rsid w:val="00E6027D"/>
    <w:rsid w:val="00E63D9E"/>
    <w:rsid w:val="00E701B9"/>
    <w:rsid w:val="00E74970"/>
    <w:rsid w:val="00E75168"/>
    <w:rsid w:val="00E7758C"/>
    <w:rsid w:val="00E91B4D"/>
    <w:rsid w:val="00E937B3"/>
    <w:rsid w:val="00EA035B"/>
    <w:rsid w:val="00EA076D"/>
    <w:rsid w:val="00EB4979"/>
    <w:rsid w:val="00EB75CB"/>
    <w:rsid w:val="00EC17E6"/>
    <w:rsid w:val="00EC6177"/>
    <w:rsid w:val="00ED27C4"/>
    <w:rsid w:val="00ED3975"/>
    <w:rsid w:val="00ED3F5E"/>
    <w:rsid w:val="00ED5C7C"/>
    <w:rsid w:val="00ED62A2"/>
    <w:rsid w:val="00ED680E"/>
    <w:rsid w:val="00EE539C"/>
    <w:rsid w:val="00F06198"/>
    <w:rsid w:val="00F2148D"/>
    <w:rsid w:val="00F24066"/>
    <w:rsid w:val="00F41E70"/>
    <w:rsid w:val="00F44025"/>
    <w:rsid w:val="00F5080D"/>
    <w:rsid w:val="00F509C5"/>
    <w:rsid w:val="00F50FF4"/>
    <w:rsid w:val="00F541E6"/>
    <w:rsid w:val="00F55DF6"/>
    <w:rsid w:val="00F8542E"/>
    <w:rsid w:val="00F85F16"/>
    <w:rsid w:val="00F938F4"/>
    <w:rsid w:val="00FB374B"/>
    <w:rsid w:val="00FB426A"/>
    <w:rsid w:val="00FB5937"/>
    <w:rsid w:val="00FC5E63"/>
    <w:rsid w:val="00FD4017"/>
    <w:rsid w:val="00FF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69355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E025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02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A6B0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2A6B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2A6B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2A6B01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uiPriority w:val="99"/>
    <w:rsid w:val="002A6B01"/>
    <w:rPr>
      <w:rFonts w:cs="Times New Roman"/>
      <w:color w:val="0000FF"/>
      <w:u w:val="single"/>
    </w:rPr>
  </w:style>
  <w:style w:type="paragraph" w:customStyle="1" w:styleId="western">
    <w:name w:val="western"/>
    <w:basedOn w:val="a"/>
    <w:rsid w:val="002A6B01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rsid w:val="002A6B01"/>
  </w:style>
  <w:style w:type="character" w:styleId="af">
    <w:name w:val="FollowedHyperlink"/>
    <w:uiPriority w:val="99"/>
    <w:semiHidden/>
    <w:unhideWhenUsed/>
    <w:rsid w:val="002A6B01"/>
    <w:rPr>
      <w:color w:val="800080"/>
      <w:u w:val="single"/>
    </w:rPr>
  </w:style>
  <w:style w:type="paragraph" w:customStyle="1" w:styleId="font5">
    <w:name w:val="font5"/>
    <w:basedOn w:val="a"/>
    <w:rsid w:val="002A6B01"/>
    <w:pPr>
      <w:spacing w:before="100" w:beforeAutospacing="1" w:after="100" w:afterAutospacing="1"/>
    </w:pPr>
    <w:rPr>
      <w:color w:val="FF0000"/>
    </w:rPr>
  </w:style>
  <w:style w:type="paragraph" w:customStyle="1" w:styleId="font6">
    <w:name w:val="font6"/>
    <w:basedOn w:val="a"/>
    <w:rsid w:val="002A6B01"/>
    <w:pPr>
      <w:spacing w:before="100" w:beforeAutospacing="1" w:after="100" w:afterAutospacing="1"/>
    </w:pPr>
  </w:style>
  <w:style w:type="paragraph" w:customStyle="1" w:styleId="xl64">
    <w:name w:val="xl64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2A6B0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8">
    <w:name w:val="xl6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2A6B0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77">
    <w:name w:val="xl77"/>
    <w:basedOn w:val="a"/>
    <w:rsid w:val="002A6B0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78">
    <w:name w:val="xl7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80">
    <w:name w:val="xl80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81">
    <w:name w:val="xl81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3">
    <w:name w:val="xl6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2A6B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2A6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2A6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2A6B01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2A6B01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f0">
    <w:name w:val="Normal (Web)"/>
    <w:basedOn w:val="a"/>
    <w:uiPriority w:val="99"/>
    <w:unhideWhenUsed/>
    <w:rsid w:val="002A6B01"/>
    <w:pP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2A6B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2A6B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character" w:styleId="af1">
    <w:name w:val="line number"/>
    <w:basedOn w:val="a0"/>
    <w:uiPriority w:val="99"/>
    <w:semiHidden/>
    <w:unhideWhenUsed/>
    <w:rsid w:val="002A6B01"/>
  </w:style>
  <w:style w:type="paragraph" w:customStyle="1" w:styleId="xl105">
    <w:name w:val="xl105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2A6B0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2A6B01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2A6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2A6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2A6B0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2A6B01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2A6B0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2A6B01"/>
  </w:style>
  <w:style w:type="character" w:customStyle="1" w:styleId="af3">
    <w:name w:val="Текст сноски Знак"/>
    <w:basedOn w:val="a0"/>
    <w:link w:val="af2"/>
    <w:uiPriority w:val="99"/>
    <w:semiHidden/>
    <w:rsid w:val="002A6B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2A6B01"/>
    <w:rPr>
      <w:vertAlign w:val="superscript"/>
    </w:rPr>
  </w:style>
  <w:style w:type="paragraph" w:customStyle="1" w:styleId="xl118">
    <w:name w:val="xl11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2A6B01"/>
    <w:pPr>
      <w:pBdr>
        <w:left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2A6B01"/>
    <w:pPr>
      <w:pBdr>
        <w:left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msonormal0">
    <w:name w:val="msonormal"/>
    <w:basedOn w:val="a"/>
    <w:rsid w:val="007959CC"/>
    <w:pPr>
      <w:spacing w:before="100" w:beforeAutospacing="1" w:after="100" w:afterAutospacing="1"/>
    </w:pPr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7B37E5"/>
  </w:style>
  <w:style w:type="numbering" w:customStyle="1" w:styleId="11">
    <w:name w:val="Нет списка11"/>
    <w:next w:val="a2"/>
    <w:uiPriority w:val="99"/>
    <w:semiHidden/>
    <w:unhideWhenUsed/>
    <w:rsid w:val="007B37E5"/>
  </w:style>
  <w:style w:type="table" w:customStyle="1" w:styleId="110">
    <w:name w:val="Сетка таблицы11"/>
    <w:basedOn w:val="a1"/>
    <w:next w:val="a5"/>
    <w:uiPriority w:val="39"/>
    <w:locked/>
    <w:rsid w:val="007B37E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uiPriority w:val="99"/>
    <w:semiHidden/>
    <w:unhideWhenUsed/>
    <w:rsid w:val="007B37E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B37E5"/>
  </w:style>
  <w:style w:type="character" w:customStyle="1" w:styleId="af7">
    <w:name w:val="Текст примечания Знак"/>
    <w:basedOn w:val="a0"/>
    <w:link w:val="af6"/>
    <w:uiPriority w:val="99"/>
    <w:semiHidden/>
    <w:rsid w:val="007B3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B37E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B37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39"/>
    <w:rsid w:val="00777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1715A-9124-4060-9A26-6D3CBE7E5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Грязева Светлана Евгеньевна</cp:lastModifiedBy>
  <cp:revision>20</cp:revision>
  <cp:lastPrinted>2023-11-10T11:04:00Z</cp:lastPrinted>
  <dcterms:created xsi:type="dcterms:W3CDTF">2023-11-10T11:04:00Z</dcterms:created>
  <dcterms:modified xsi:type="dcterms:W3CDTF">2024-11-13T05:43:00Z</dcterms:modified>
</cp:coreProperties>
</file>